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2859A7" w:rsidRDefault="00F21570">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2859A7" w:rsidRDefault="00F21570">
            <w:pPr>
              <w:jc w:val="right"/>
              <w:rPr>
                <w:rFonts w:cs="Calibri"/>
              </w:rPr>
            </w:pPr>
            <w:r>
              <w:rPr>
                <w:rFonts w:cs="Calibri"/>
                <w:noProof/>
                <w:lang w:eastAsia="en-GB"/>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2859A7" w:rsidRDefault="00D70B14">
            <w:pPr>
              <w:rPr>
                <w:rFonts w:cs="Calibri"/>
                <w:sz w:val="4"/>
              </w:rPr>
            </w:pPr>
          </w:p>
        </w:tc>
        <w:tc>
          <w:tcPr>
            <w:tcW w:w="2561" w:type="dxa"/>
            <w:tcBorders>
              <w:top w:val="nil"/>
              <w:left w:val="nil"/>
              <w:bottom w:val="single" w:sz="12" w:space="0" w:color="FF0000"/>
              <w:right w:val="nil"/>
            </w:tcBorders>
          </w:tcPr>
          <w:p w14:paraId="3511E3A9" w14:textId="77777777" w:rsidR="002859A7" w:rsidRDefault="00D70B14">
            <w:pPr>
              <w:rPr>
                <w:rFonts w:cs="Calibri"/>
                <w:sz w:val="10"/>
              </w:rPr>
            </w:pPr>
          </w:p>
        </w:tc>
      </w:tr>
    </w:tbl>
    <w:p w14:paraId="5BC38BD1" w14:textId="77777777" w:rsidR="002859A7" w:rsidRDefault="00D70B14">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shd w:val="clear" w:color="auto" w:fill="auto"/>
          </w:tcPr>
          <w:p w14:paraId="13C92459" w14:textId="74DD27FF" w:rsidR="00CD7681" w:rsidRPr="001F4F14" w:rsidRDefault="00F21570">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tc>
          <w:tcPr>
            <w:tcW w:w="2394" w:type="pct"/>
            <w:shd w:val="clear" w:color="auto" w:fill="auto"/>
          </w:tcPr>
          <w:p w14:paraId="26842B12" w14:textId="71504DC0" w:rsidR="00CD7681" w:rsidRPr="00C73BB6" w:rsidRDefault="00C70313" w:rsidP="00C70313">
            <w:pPr>
              <w:rPr>
                <w:rFonts w:ascii="Tahoma" w:eastAsia="Cambria" w:hAnsi="Tahoma" w:cs="Tahoma"/>
                <w:sz w:val="16"/>
                <w:szCs w:val="16"/>
              </w:rPr>
            </w:pPr>
            <w:r w:rsidRPr="00C70313">
              <w:rPr>
                <w:rFonts w:ascii="Tahoma" w:eastAsia="Cambria" w:hAnsi="Tahoma" w:cs="Tahoma"/>
                <w:sz w:val="16"/>
                <w:szCs w:val="16"/>
              </w:rPr>
              <w:t>Springer Nature Switzerland AG</w:t>
            </w:r>
          </w:p>
        </w:tc>
        <w:tc>
          <w:tcPr>
            <w:tcW w:w="1235" w:type="pct"/>
            <w:shd w:val="clear" w:color="auto" w:fill="auto"/>
          </w:tcPr>
          <w:p w14:paraId="377528FB" w14:textId="22694761" w:rsidR="00CD7681" w:rsidRPr="00C73BB6" w:rsidRDefault="00F21570">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shd w:val="clear" w:color="auto" w:fill="auto"/>
          </w:tcPr>
          <w:p w14:paraId="01A95570" w14:textId="77777777" w:rsidR="00CD7681" w:rsidRPr="001F4F14" w:rsidRDefault="00D70B14">
            <w:pPr>
              <w:rPr>
                <w:rFonts w:ascii="Tahoma" w:eastAsia="Cambria" w:hAnsi="Tahoma" w:cs="Tahoma"/>
                <w:sz w:val="16"/>
                <w:szCs w:val="16"/>
              </w:rPr>
            </w:pPr>
          </w:p>
        </w:tc>
        <w:tc>
          <w:tcPr>
            <w:tcW w:w="2394" w:type="pct"/>
            <w:shd w:val="clear" w:color="auto" w:fill="auto"/>
          </w:tcPr>
          <w:p w14:paraId="583F5DB0" w14:textId="77777777" w:rsidR="00CD7681" w:rsidRPr="00C73BB6" w:rsidRDefault="00D70B14">
            <w:pPr>
              <w:rPr>
                <w:rFonts w:ascii="Tahoma" w:eastAsia="Cambria" w:hAnsi="Tahoma" w:cs="Tahoma"/>
                <w:sz w:val="16"/>
                <w:szCs w:val="16"/>
              </w:rPr>
            </w:pPr>
          </w:p>
        </w:tc>
        <w:tc>
          <w:tcPr>
            <w:tcW w:w="1235" w:type="pct"/>
            <w:shd w:val="clear" w:color="auto" w:fill="auto"/>
          </w:tcPr>
          <w:p w14:paraId="11FA0507" w14:textId="77777777" w:rsidR="00CD7681" w:rsidRPr="00C73BB6" w:rsidRDefault="00D70B14">
            <w:pPr>
              <w:rPr>
                <w:rFonts w:ascii="Tahoma" w:eastAsia="Calibri" w:hAnsi="Tahoma" w:cs="Tahoma"/>
                <w:sz w:val="16"/>
                <w:szCs w:val="16"/>
              </w:rPr>
            </w:pPr>
          </w:p>
        </w:tc>
      </w:tr>
      <w:tr w:rsidR="002859A7" w:rsidRPr="00C73BB6" w14:paraId="574C2A73" w14:textId="77777777">
        <w:tc>
          <w:tcPr>
            <w:tcW w:w="1371" w:type="pct"/>
            <w:shd w:val="clear" w:color="auto" w:fill="auto"/>
          </w:tcPr>
          <w:p w14:paraId="4D42B87B" w14:textId="6BF5D414" w:rsidR="002859A7" w:rsidRPr="001F4F14" w:rsidRDefault="00F21570">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EndPr/>
          <w:sdtContent>
            <w:sdt>
              <w:sdtPr>
                <w:rPr>
                  <w:rFonts w:ascii="Tahoma" w:eastAsia="Cambria" w:hAnsi="Tahoma" w:cs="Tahoma"/>
                  <w:sz w:val="16"/>
                  <w:szCs w:val="16"/>
                </w:rPr>
                <w:alias w:val="Title"/>
                <w:tag w:val="Title"/>
                <w:id w:val="294488482"/>
                <w:placeholder>
                  <w:docPart w:val="78B1402EC357431DBFEFAAB187978C56"/>
                </w:placeholder>
              </w:sdtPr>
              <w:sdtEndPr/>
              <w:sdtContent>
                <w:tc>
                  <w:tcPr>
                    <w:tcW w:w="2394" w:type="pct"/>
                    <w:shd w:val="clear" w:color="auto" w:fill="auto"/>
                  </w:tcPr>
                  <w:p w14:paraId="13AC2B3E" w14:textId="6461B2CD" w:rsidR="002859A7" w:rsidRPr="00C73BB6" w:rsidRDefault="0034195A">
                    <w:pPr>
                      <w:rPr>
                        <w:rFonts w:ascii="Tahoma" w:eastAsia="Cambria" w:hAnsi="Tahoma" w:cs="Tahoma"/>
                        <w:sz w:val="16"/>
                        <w:szCs w:val="16"/>
                      </w:rPr>
                    </w:pPr>
                    <w:r w:rsidRPr="00774B98">
                      <w:rPr>
                        <w:rFonts w:ascii="Tahoma" w:eastAsia="Cambria" w:hAnsi="Tahoma" w:cs="Tahoma"/>
                        <w:sz w:val="16"/>
                        <w:szCs w:val="16"/>
                      </w:rPr>
                      <w:t>3</w:t>
                    </w:r>
                    <w:r>
                      <w:rPr>
                        <w:rFonts w:ascii="Tahoma" w:eastAsia="Cambria" w:hAnsi="Tahoma" w:cs="Tahoma"/>
                        <w:sz w:val="16"/>
                        <w:szCs w:val="16"/>
                      </w:rPr>
                      <w:t>6</w:t>
                    </w:r>
                    <w:r w:rsidRPr="00774B98">
                      <w:rPr>
                        <w:rFonts w:ascii="Tahoma" w:eastAsia="Cambria" w:hAnsi="Tahoma" w:cs="Tahoma"/>
                        <w:sz w:val="16"/>
                        <w:szCs w:val="16"/>
                      </w:rPr>
                      <w:t>th International Conference on Architecture of Computing Systems, ARCS 202</w:t>
                    </w:r>
                    <w:r w:rsidR="00121BED">
                      <w:rPr>
                        <w:rFonts w:ascii="Tahoma" w:eastAsia="Cambria" w:hAnsi="Tahoma" w:cs="Tahoma"/>
                        <w:sz w:val="16"/>
                        <w:szCs w:val="16"/>
                        <w:lang w:val="en-DE"/>
                      </w:rPr>
                      <w:t>3</w:t>
                    </w:r>
                  </w:p>
                </w:tc>
                <w:bookmarkStart w:id="0" w:name="_GoBack" w:displacedByCustomXml="next"/>
                <w:bookmarkEnd w:id="0" w:displacedByCustomXml="next"/>
              </w:sdtContent>
            </w:sdt>
          </w:sdtContent>
        </w:sdt>
        <w:tc>
          <w:tcPr>
            <w:tcW w:w="1235" w:type="pct"/>
            <w:shd w:val="clear" w:color="auto" w:fill="auto"/>
          </w:tcPr>
          <w:p w14:paraId="4F0393DB" w14:textId="77777777" w:rsidR="002859A7" w:rsidRPr="00C73BB6" w:rsidRDefault="00F21570">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shd w:val="clear" w:color="auto" w:fill="auto"/>
          </w:tcPr>
          <w:p w14:paraId="20055B37" w14:textId="77777777" w:rsidR="002859A7" w:rsidRPr="00C73BB6" w:rsidRDefault="00D70B14">
            <w:pPr>
              <w:rPr>
                <w:rFonts w:ascii="Tahoma" w:eastAsia="Cambria" w:hAnsi="Tahoma" w:cs="Tahoma"/>
                <w:sz w:val="16"/>
                <w:szCs w:val="16"/>
              </w:rPr>
            </w:pPr>
          </w:p>
        </w:tc>
        <w:tc>
          <w:tcPr>
            <w:tcW w:w="2394" w:type="pct"/>
            <w:shd w:val="clear" w:color="auto" w:fill="auto"/>
          </w:tcPr>
          <w:p w14:paraId="088913DE" w14:textId="77777777" w:rsidR="002859A7" w:rsidRPr="00C73BB6" w:rsidRDefault="00D70B14">
            <w:pPr>
              <w:rPr>
                <w:rFonts w:ascii="Tahoma" w:eastAsia="Cambria" w:hAnsi="Tahoma" w:cs="Tahoma"/>
                <w:sz w:val="16"/>
                <w:szCs w:val="16"/>
              </w:rPr>
            </w:pPr>
          </w:p>
        </w:tc>
        <w:tc>
          <w:tcPr>
            <w:tcW w:w="1235" w:type="pct"/>
            <w:shd w:val="clear" w:color="auto" w:fill="auto"/>
          </w:tcPr>
          <w:p w14:paraId="0DCBD8AF" w14:textId="77777777" w:rsidR="002859A7" w:rsidRPr="00C73BB6" w:rsidRDefault="00D70B14">
            <w:pPr>
              <w:rPr>
                <w:rFonts w:ascii="Tahoma" w:eastAsia="Cambria" w:hAnsi="Tahoma" w:cs="Tahoma"/>
                <w:sz w:val="16"/>
                <w:szCs w:val="16"/>
              </w:rPr>
            </w:pPr>
          </w:p>
        </w:tc>
      </w:tr>
      <w:tr w:rsidR="002859A7" w:rsidRPr="00C73BB6" w14:paraId="505A8BAD" w14:textId="77777777">
        <w:tc>
          <w:tcPr>
            <w:tcW w:w="1371" w:type="pct"/>
            <w:shd w:val="clear" w:color="auto" w:fill="auto"/>
            <w:vAlign w:val="center"/>
          </w:tcPr>
          <w:p w14:paraId="3BD9CA67" w14:textId="77777777" w:rsidR="002859A7" w:rsidRPr="00C73BB6" w:rsidRDefault="00F21570">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EndPr/>
          <w:sdtContent>
            <w:tc>
              <w:tcPr>
                <w:tcW w:w="2394" w:type="pct"/>
                <w:shd w:val="clear" w:color="auto" w:fill="auto"/>
              </w:tcPr>
              <w:p w14:paraId="3ED37260" w14:textId="77777777" w:rsidR="00BC46D8" w:rsidRPr="00BC46D8" w:rsidRDefault="00BC46D8" w:rsidP="00BC46D8">
                <w:pPr>
                  <w:rPr>
                    <w:rFonts w:ascii="Tahoma" w:eastAsia="Cambria" w:hAnsi="Tahoma" w:cs="Tahoma"/>
                    <w:sz w:val="16"/>
                    <w:szCs w:val="16"/>
                    <w:lang w:val="de-DE"/>
                  </w:rPr>
                </w:pPr>
                <w:r w:rsidRPr="00BC46D8">
                  <w:rPr>
                    <w:rFonts w:ascii="Tahoma" w:eastAsia="Cambria" w:hAnsi="Tahoma" w:cs="Tahoma"/>
                    <w:sz w:val="16"/>
                    <w:szCs w:val="16"/>
                    <w:lang w:val="de-DE"/>
                  </w:rPr>
                  <w:t>Georgios Goumas</w:t>
                </w:r>
              </w:p>
              <w:p w14:paraId="50D7A092" w14:textId="77777777" w:rsidR="00BC46D8" w:rsidRPr="00BC46D8" w:rsidRDefault="00BC46D8" w:rsidP="00BC46D8">
                <w:pPr>
                  <w:rPr>
                    <w:rFonts w:ascii="Tahoma" w:eastAsia="Cambria" w:hAnsi="Tahoma" w:cs="Tahoma"/>
                    <w:sz w:val="16"/>
                    <w:szCs w:val="16"/>
                    <w:lang w:val="de-DE"/>
                  </w:rPr>
                </w:pPr>
                <w:r w:rsidRPr="00BC46D8">
                  <w:rPr>
                    <w:rFonts w:ascii="Tahoma" w:eastAsia="Cambria" w:hAnsi="Tahoma" w:cs="Tahoma"/>
                    <w:sz w:val="16"/>
                    <w:szCs w:val="16"/>
                    <w:lang w:val="de-DE"/>
                  </w:rPr>
                  <w:t>Sven Tomforde</w:t>
                </w:r>
              </w:p>
              <w:p w14:paraId="7B37D6C1" w14:textId="77777777" w:rsidR="00BC46D8" w:rsidRPr="00BC46D8" w:rsidRDefault="00BC46D8" w:rsidP="00BC46D8">
                <w:pPr>
                  <w:rPr>
                    <w:rFonts w:ascii="Tahoma" w:eastAsia="Cambria" w:hAnsi="Tahoma" w:cs="Tahoma"/>
                    <w:sz w:val="16"/>
                    <w:szCs w:val="16"/>
                    <w:lang w:val="de-DE"/>
                  </w:rPr>
                </w:pPr>
                <w:r w:rsidRPr="00BC46D8">
                  <w:rPr>
                    <w:rFonts w:ascii="Tahoma" w:eastAsia="Cambria" w:hAnsi="Tahoma" w:cs="Tahoma"/>
                    <w:sz w:val="16"/>
                    <w:szCs w:val="16"/>
                    <w:lang w:val="de-DE"/>
                  </w:rPr>
                  <w:t>Jürgen Brehm</w:t>
                </w:r>
              </w:p>
              <w:p w14:paraId="2836A286" w14:textId="77777777" w:rsidR="00BC46D8" w:rsidRPr="00BC46D8" w:rsidRDefault="00BC46D8" w:rsidP="00BC46D8">
                <w:pPr>
                  <w:rPr>
                    <w:rFonts w:ascii="Tahoma" w:eastAsia="Cambria" w:hAnsi="Tahoma" w:cs="Tahoma"/>
                    <w:sz w:val="16"/>
                    <w:szCs w:val="16"/>
                  </w:rPr>
                </w:pPr>
                <w:r w:rsidRPr="00BC46D8">
                  <w:rPr>
                    <w:rFonts w:ascii="Tahoma" w:eastAsia="Cambria" w:hAnsi="Tahoma" w:cs="Tahoma"/>
                    <w:sz w:val="16"/>
                    <w:szCs w:val="16"/>
                  </w:rPr>
                  <w:t xml:space="preserve">Stefan </w:t>
                </w:r>
                <w:proofErr w:type="spellStart"/>
                <w:r w:rsidRPr="00BC46D8">
                  <w:rPr>
                    <w:rFonts w:ascii="Tahoma" w:eastAsia="Cambria" w:hAnsi="Tahoma" w:cs="Tahoma"/>
                    <w:sz w:val="16"/>
                    <w:szCs w:val="16"/>
                  </w:rPr>
                  <w:t>Wildermann</w:t>
                </w:r>
                <w:proofErr w:type="spellEnd"/>
              </w:p>
              <w:p w14:paraId="2D36A5CA" w14:textId="5305C49F" w:rsidR="002859A7" w:rsidRPr="00C73BB6" w:rsidRDefault="00BC46D8" w:rsidP="00BC46D8">
                <w:pPr>
                  <w:rPr>
                    <w:rFonts w:ascii="Tahoma" w:eastAsia="Cambria" w:hAnsi="Tahoma" w:cs="Tahoma"/>
                    <w:sz w:val="16"/>
                    <w:szCs w:val="16"/>
                  </w:rPr>
                </w:pPr>
                <w:r w:rsidRPr="00BC46D8">
                  <w:rPr>
                    <w:rFonts w:ascii="Tahoma" w:eastAsia="Cambria" w:hAnsi="Tahoma" w:cs="Tahoma"/>
                    <w:sz w:val="16"/>
                    <w:szCs w:val="16"/>
                  </w:rPr>
                  <w:t>Thilo Pionteck</w:t>
                </w:r>
              </w:p>
            </w:tc>
          </w:sdtContent>
        </w:sdt>
        <w:tc>
          <w:tcPr>
            <w:tcW w:w="1235" w:type="pct"/>
            <w:shd w:val="clear" w:color="auto" w:fill="auto"/>
          </w:tcPr>
          <w:p w14:paraId="2482FE17" w14:textId="77777777" w:rsidR="002859A7" w:rsidRPr="00C73BB6" w:rsidRDefault="00D70B14">
            <w:pPr>
              <w:rPr>
                <w:rFonts w:ascii="Tahoma" w:eastAsia="Cambria" w:hAnsi="Tahoma" w:cs="Tahoma"/>
                <w:sz w:val="16"/>
                <w:szCs w:val="16"/>
              </w:rPr>
            </w:pPr>
          </w:p>
        </w:tc>
      </w:tr>
      <w:tr w:rsidR="002859A7" w:rsidRPr="00C73BB6" w14:paraId="79AE966A" w14:textId="77777777">
        <w:tc>
          <w:tcPr>
            <w:tcW w:w="1371" w:type="pct"/>
            <w:shd w:val="clear" w:color="auto" w:fill="auto"/>
          </w:tcPr>
          <w:p w14:paraId="3CAD4516" w14:textId="77777777" w:rsidR="002859A7" w:rsidRPr="00C73BB6" w:rsidRDefault="00D70B14">
            <w:pPr>
              <w:rPr>
                <w:rFonts w:ascii="Tahoma" w:eastAsia="Cambria" w:hAnsi="Tahoma" w:cs="Tahoma"/>
                <w:sz w:val="16"/>
                <w:szCs w:val="16"/>
              </w:rPr>
            </w:pPr>
          </w:p>
        </w:tc>
        <w:tc>
          <w:tcPr>
            <w:tcW w:w="2394" w:type="pct"/>
            <w:shd w:val="clear" w:color="auto" w:fill="auto"/>
          </w:tcPr>
          <w:p w14:paraId="5E4043A4" w14:textId="77777777" w:rsidR="002859A7" w:rsidRPr="00C73BB6" w:rsidRDefault="00D70B14">
            <w:pPr>
              <w:rPr>
                <w:rFonts w:ascii="Tahoma" w:eastAsia="Cambria" w:hAnsi="Tahoma" w:cs="Tahoma"/>
                <w:sz w:val="16"/>
                <w:szCs w:val="16"/>
              </w:rPr>
            </w:pPr>
          </w:p>
        </w:tc>
        <w:tc>
          <w:tcPr>
            <w:tcW w:w="1235" w:type="pct"/>
            <w:shd w:val="clear" w:color="auto" w:fill="auto"/>
          </w:tcPr>
          <w:p w14:paraId="626FE4EF" w14:textId="77777777" w:rsidR="002859A7" w:rsidRPr="00C73BB6" w:rsidRDefault="00D70B14">
            <w:pPr>
              <w:rPr>
                <w:rFonts w:ascii="Tahoma" w:eastAsia="Cambria" w:hAnsi="Tahoma" w:cs="Tahoma"/>
                <w:sz w:val="16"/>
                <w:szCs w:val="16"/>
              </w:rPr>
            </w:pPr>
          </w:p>
        </w:tc>
      </w:tr>
      <w:tr w:rsidR="002859A7" w:rsidRPr="00C73BB6" w14:paraId="6A713759" w14:textId="77777777">
        <w:tc>
          <w:tcPr>
            <w:tcW w:w="1371" w:type="pct"/>
            <w:shd w:val="clear" w:color="auto" w:fill="auto"/>
          </w:tcPr>
          <w:p w14:paraId="39CD486F" w14:textId="1B1AB46C" w:rsidR="002859A7" w:rsidRPr="00C73BB6" w:rsidRDefault="00F21570">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EndPr/>
          <w:sdtContent>
            <w:tc>
              <w:tcPr>
                <w:tcW w:w="2394" w:type="pct"/>
                <w:shd w:val="clear" w:color="auto" w:fill="auto"/>
              </w:tcPr>
              <w:p w14:paraId="1360A1C5" w14:textId="77777777" w:rsidR="002859A7" w:rsidRPr="00C73BB6" w:rsidRDefault="00F21570">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7D2AB511" w14:textId="433D7589" w:rsidR="002859A7" w:rsidRPr="00C73BB6" w:rsidRDefault="00F21570">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shd w:val="clear" w:color="auto" w:fill="auto"/>
          </w:tcPr>
          <w:p w14:paraId="14653A03" w14:textId="77777777" w:rsidR="002859A7" w:rsidRPr="00C73BB6" w:rsidRDefault="00D70B14">
            <w:pPr>
              <w:rPr>
                <w:rFonts w:ascii="Tahoma" w:eastAsia="Cambria" w:hAnsi="Tahoma" w:cs="Tahoma"/>
                <w:sz w:val="16"/>
                <w:szCs w:val="16"/>
              </w:rPr>
            </w:pPr>
          </w:p>
        </w:tc>
        <w:tc>
          <w:tcPr>
            <w:tcW w:w="2394" w:type="pct"/>
            <w:shd w:val="clear" w:color="auto" w:fill="auto"/>
          </w:tcPr>
          <w:p w14:paraId="0A6F2F0E" w14:textId="77777777" w:rsidR="002859A7" w:rsidRPr="0051447B" w:rsidRDefault="00D70B14">
            <w:pPr>
              <w:rPr>
                <w:rFonts w:ascii="Tahoma" w:eastAsia="Cambria" w:hAnsi="Tahoma" w:cs="Tahoma"/>
                <w:sz w:val="16"/>
                <w:szCs w:val="16"/>
              </w:rPr>
            </w:pPr>
          </w:p>
        </w:tc>
        <w:tc>
          <w:tcPr>
            <w:tcW w:w="1235" w:type="pct"/>
            <w:shd w:val="clear" w:color="auto" w:fill="auto"/>
          </w:tcPr>
          <w:p w14:paraId="666CD4C5" w14:textId="77777777" w:rsidR="002859A7" w:rsidRPr="00C73BB6" w:rsidRDefault="00D70B14">
            <w:pPr>
              <w:rPr>
                <w:rFonts w:ascii="Tahoma" w:eastAsia="Cambria" w:hAnsi="Tahoma" w:cs="Tahoma"/>
                <w:sz w:val="16"/>
                <w:szCs w:val="16"/>
              </w:rPr>
            </w:pPr>
          </w:p>
        </w:tc>
      </w:tr>
      <w:tr w:rsidR="00CD7681" w:rsidRPr="00C73BB6" w14:paraId="6B3C4F43" w14:textId="77777777" w:rsidTr="00731C72">
        <w:tc>
          <w:tcPr>
            <w:tcW w:w="1371" w:type="pct"/>
            <w:shd w:val="clear" w:color="auto" w:fill="auto"/>
            <w:vAlign w:val="center"/>
          </w:tcPr>
          <w:p w14:paraId="16CD535B" w14:textId="1504B501" w:rsidR="00CD7681" w:rsidRPr="00C73BB6" w:rsidRDefault="00F21570"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shd w:val="clear" w:color="auto" w:fill="auto"/>
            <w:vAlign w:val="center"/>
          </w:tcPr>
          <w:p w14:paraId="70A0A0D5" w14:textId="0FDB0996" w:rsidR="00CD7681" w:rsidRPr="0051447B" w:rsidRDefault="00F21570" w:rsidP="00CD7681">
            <w:pPr>
              <w:spacing w:after="200"/>
              <w:rPr>
                <w:rFonts w:ascii="Tahoma" w:hAnsi="Tahoma" w:cs="Tahoma"/>
                <w:sz w:val="16"/>
                <w:szCs w:val="16"/>
              </w:rPr>
            </w:pPr>
            <w:r w:rsidRPr="0051447B">
              <w:rPr>
                <w:rFonts w:ascii="Tahoma" w:hAnsi="Tahoma" w:cs="Tahoma"/>
                <w:sz w:val="16"/>
                <w:szCs w:val="16"/>
              </w:rPr>
              <w:t>A Springer Nature Computer Science book series</w:t>
            </w:r>
            <w:r>
              <w:rPr>
                <w:rFonts w:ascii="Tahoma" w:hAnsi="Tahoma" w:cs="Tahoma"/>
                <w:sz w:val="16"/>
                <w:szCs w:val="16"/>
              </w:rPr>
              <w:t xml:space="preserve"> </w:t>
            </w:r>
            <w:r w:rsidRPr="00673776">
              <w:rPr>
                <w:rFonts w:ascii="Tahoma" w:hAnsi="Tahoma" w:cs="Tahoma"/>
                <w:sz w:val="16"/>
                <w:szCs w:val="16"/>
              </w:rPr>
              <w:t>(CCIS, LNAI, LNBI, LNBIP or LNCS</w:t>
            </w:r>
            <w:r>
              <w:rPr>
                <w:rFonts w:ascii="Tahoma" w:hAnsi="Tahoma" w:cs="Tahoma"/>
                <w:sz w:val="16"/>
                <w:szCs w:val="16"/>
              </w:rPr>
              <w:t>)</w:t>
            </w:r>
          </w:p>
        </w:tc>
        <w:tc>
          <w:tcPr>
            <w:tcW w:w="1235" w:type="pct"/>
            <w:shd w:val="clear" w:color="auto" w:fill="auto"/>
            <w:vAlign w:val="center"/>
          </w:tcPr>
          <w:p w14:paraId="45D72F3F" w14:textId="77777777" w:rsidR="00CD7681" w:rsidRPr="00C73BB6" w:rsidRDefault="00D70B14" w:rsidP="00CD7681">
            <w:pPr>
              <w:rPr>
                <w:rFonts w:ascii="Tahoma" w:eastAsia="Cambria" w:hAnsi="Tahoma" w:cs="Tahoma"/>
                <w:sz w:val="16"/>
                <w:szCs w:val="16"/>
              </w:rPr>
            </w:pPr>
          </w:p>
        </w:tc>
      </w:tr>
      <w:tr w:rsidR="00CD7681" w:rsidRPr="00C73BB6" w14:paraId="1F65286A" w14:textId="77777777">
        <w:tc>
          <w:tcPr>
            <w:tcW w:w="1371" w:type="pct"/>
            <w:shd w:val="clear" w:color="auto" w:fill="auto"/>
          </w:tcPr>
          <w:p w14:paraId="6996B539" w14:textId="77777777" w:rsidR="00CD7681" w:rsidRPr="00C73BB6" w:rsidRDefault="00D70B14" w:rsidP="00CD7681">
            <w:pPr>
              <w:rPr>
                <w:rFonts w:ascii="Tahoma" w:eastAsia="Cambria" w:hAnsi="Tahoma" w:cs="Tahoma"/>
                <w:sz w:val="16"/>
                <w:szCs w:val="16"/>
              </w:rPr>
            </w:pPr>
          </w:p>
        </w:tc>
        <w:tc>
          <w:tcPr>
            <w:tcW w:w="2394" w:type="pct"/>
            <w:shd w:val="clear" w:color="auto" w:fill="auto"/>
          </w:tcPr>
          <w:p w14:paraId="55B33175" w14:textId="77777777" w:rsidR="00CD7681" w:rsidRPr="00C73BB6" w:rsidRDefault="00D70B14" w:rsidP="00CD7681">
            <w:pPr>
              <w:rPr>
                <w:rFonts w:ascii="Tahoma" w:eastAsia="Cambria" w:hAnsi="Tahoma" w:cs="Tahoma"/>
                <w:sz w:val="16"/>
                <w:szCs w:val="16"/>
              </w:rPr>
            </w:pPr>
          </w:p>
        </w:tc>
        <w:tc>
          <w:tcPr>
            <w:tcW w:w="1235" w:type="pct"/>
            <w:shd w:val="clear" w:color="auto" w:fill="auto"/>
          </w:tcPr>
          <w:p w14:paraId="567D48F8" w14:textId="77777777" w:rsidR="00CD7681" w:rsidRPr="00C73BB6" w:rsidRDefault="00D70B14" w:rsidP="00CD7681">
            <w:pPr>
              <w:rPr>
                <w:rFonts w:ascii="Tahoma" w:eastAsia="Cambria" w:hAnsi="Tahoma" w:cs="Tahoma"/>
                <w:sz w:val="16"/>
                <w:szCs w:val="16"/>
              </w:rPr>
            </w:pPr>
          </w:p>
        </w:tc>
      </w:tr>
      <w:tr w:rsidR="00CD7681" w:rsidRPr="00C73BB6" w14:paraId="5CF574AE" w14:textId="77777777">
        <w:tc>
          <w:tcPr>
            <w:tcW w:w="1371" w:type="pct"/>
            <w:shd w:val="clear" w:color="auto" w:fill="auto"/>
          </w:tcPr>
          <w:p w14:paraId="3731D4AF" w14:textId="77777777" w:rsidR="00CD7681" w:rsidRPr="00C73BB6" w:rsidRDefault="00F21570"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EndPr/>
          <w:sdtContent>
            <w:tc>
              <w:tcPr>
                <w:tcW w:w="2394" w:type="pct"/>
                <w:shd w:val="clear" w:color="auto" w:fill="auto"/>
              </w:tcPr>
              <w:p w14:paraId="0DB8FC4B"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CB37E00"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shd w:val="clear" w:color="auto" w:fill="auto"/>
          </w:tcPr>
          <w:p w14:paraId="4F8A1745" w14:textId="77777777" w:rsidR="00CD7681" w:rsidRPr="00C73BB6" w:rsidRDefault="00D70B14" w:rsidP="00CD7681">
            <w:pPr>
              <w:rPr>
                <w:rFonts w:ascii="Tahoma" w:eastAsia="Cambria" w:hAnsi="Tahoma" w:cs="Tahoma"/>
                <w:sz w:val="16"/>
                <w:szCs w:val="16"/>
              </w:rPr>
            </w:pPr>
          </w:p>
        </w:tc>
        <w:tc>
          <w:tcPr>
            <w:tcW w:w="2394" w:type="pct"/>
            <w:shd w:val="clear" w:color="auto" w:fill="auto"/>
          </w:tcPr>
          <w:p w14:paraId="7FAB86A8" w14:textId="77777777" w:rsidR="00CD7681" w:rsidRPr="00C73BB6" w:rsidRDefault="00D70B14" w:rsidP="00CD7681">
            <w:pPr>
              <w:rPr>
                <w:rFonts w:ascii="Tahoma" w:eastAsia="Cambria" w:hAnsi="Tahoma" w:cs="Tahoma"/>
                <w:sz w:val="16"/>
                <w:szCs w:val="16"/>
              </w:rPr>
            </w:pPr>
          </w:p>
        </w:tc>
        <w:tc>
          <w:tcPr>
            <w:tcW w:w="1235" w:type="pct"/>
            <w:shd w:val="clear" w:color="auto" w:fill="auto"/>
          </w:tcPr>
          <w:p w14:paraId="7259DE01" w14:textId="77777777" w:rsidR="00CD7681" w:rsidRPr="00C73BB6" w:rsidRDefault="00D70B14" w:rsidP="00CD7681">
            <w:pPr>
              <w:rPr>
                <w:rFonts w:ascii="Tahoma" w:eastAsia="Cambria" w:hAnsi="Tahoma" w:cs="Tahoma"/>
                <w:sz w:val="16"/>
                <w:szCs w:val="16"/>
              </w:rPr>
            </w:pPr>
          </w:p>
        </w:tc>
      </w:tr>
      <w:tr w:rsidR="00CD7681" w:rsidRPr="00C73BB6" w14:paraId="41B3DB38" w14:textId="77777777">
        <w:tc>
          <w:tcPr>
            <w:tcW w:w="5000" w:type="pct"/>
            <w:gridSpan w:val="3"/>
            <w:shd w:val="clear" w:color="auto" w:fill="auto"/>
            <w:vAlign w:val="center"/>
          </w:tcPr>
          <w:p w14:paraId="232E4904" w14:textId="77777777" w:rsidR="00CD7681" w:rsidRPr="00B80C8B" w:rsidRDefault="00F21570"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shd w:val="clear" w:color="auto" w:fill="auto"/>
          </w:tcPr>
          <w:p w14:paraId="2BEDD919" w14:textId="77777777" w:rsidR="00CD7681" w:rsidRPr="00C73BB6" w:rsidRDefault="00D70B14" w:rsidP="00CD7681">
            <w:pPr>
              <w:rPr>
                <w:rFonts w:ascii="Tahoma" w:eastAsia="Cambria" w:hAnsi="Tahoma" w:cs="Tahoma"/>
                <w:sz w:val="16"/>
                <w:szCs w:val="16"/>
              </w:rPr>
            </w:pPr>
          </w:p>
        </w:tc>
        <w:tc>
          <w:tcPr>
            <w:tcW w:w="2394" w:type="pct"/>
            <w:shd w:val="clear" w:color="auto" w:fill="auto"/>
          </w:tcPr>
          <w:p w14:paraId="5EAE612F" w14:textId="77777777" w:rsidR="00CD7681" w:rsidRPr="00C73BB6" w:rsidRDefault="00D70B14" w:rsidP="00CD7681">
            <w:pPr>
              <w:rPr>
                <w:rFonts w:ascii="Tahoma" w:eastAsia="Cambria" w:hAnsi="Tahoma" w:cs="Tahoma"/>
                <w:sz w:val="16"/>
                <w:szCs w:val="16"/>
              </w:rPr>
            </w:pPr>
          </w:p>
        </w:tc>
        <w:tc>
          <w:tcPr>
            <w:tcW w:w="1235" w:type="pct"/>
            <w:shd w:val="clear" w:color="auto" w:fill="auto"/>
          </w:tcPr>
          <w:p w14:paraId="62D31E64" w14:textId="77777777" w:rsidR="00CD7681" w:rsidRPr="00C73BB6" w:rsidRDefault="00D70B14" w:rsidP="00CD7681">
            <w:pPr>
              <w:rPr>
                <w:rFonts w:ascii="Tahoma" w:eastAsia="Cambria" w:hAnsi="Tahoma" w:cs="Tahoma"/>
                <w:sz w:val="16"/>
                <w:szCs w:val="16"/>
              </w:rPr>
            </w:pPr>
          </w:p>
        </w:tc>
      </w:tr>
      <w:tr w:rsidR="00CD7681" w:rsidRPr="00C73BB6" w14:paraId="4A089ABA" w14:textId="77777777">
        <w:tc>
          <w:tcPr>
            <w:tcW w:w="1371" w:type="pct"/>
            <w:shd w:val="clear" w:color="auto" w:fill="auto"/>
          </w:tcPr>
          <w:p w14:paraId="051DE3DE" w14:textId="77777777" w:rsidR="00CD7681" w:rsidRDefault="00F21570"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C10046" w:rsidRPr="00C73BB6" w:rsidRDefault="00D70B14"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EndPr/>
          <w:sdtContent>
            <w:tc>
              <w:tcPr>
                <w:tcW w:w="2394" w:type="pct"/>
                <w:shd w:val="clear" w:color="auto" w:fill="auto"/>
              </w:tcPr>
              <w:p w14:paraId="2C109A78"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vAlign w:val="center"/>
          </w:tcPr>
          <w:p w14:paraId="1402C9E9" w14:textId="77777777" w:rsidR="00CD7681" w:rsidRPr="00C73BB6" w:rsidRDefault="00D70B14"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shd w:val="clear" w:color="auto" w:fill="auto"/>
          </w:tcPr>
          <w:p w14:paraId="160AC38C" w14:textId="77777777" w:rsidR="00BA0480" w:rsidRPr="00C73BB6" w:rsidRDefault="00D70B14">
            <w:pPr>
              <w:rPr>
                <w:rFonts w:ascii="Tahoma" w:hAnsi="Tahoma" w:cs="Tahoma"/>
                <w:color w:val="FF4500"/>
                <w:sz w:val="16"/>
                <w:szCs w:val="16"/>
              </w:rPr>
            </w:pPr>
          </w:p>
        </w:tc>
        <w:tc>
          <w:tcPr>
            <w:tcW w:w="2394" w:type="pct"/>
            <w:shd w:val="clear" w:color="auto" w:fill="auto"/>
          </w:tcPr>
          <w:p w14:paraId="35FC87BC" w14:textId="77777777" w:rsidR="00BA0480" w:rsidRPr="00C73BB6" w:rsidRDefault="00D70B14">
            <w:pPr>
              <w:rPr>
                <w:rFonts w:ascii="Tahoma" w:hAnsi="Tahoma" w:cs="Tahoma"/>
                <w:sz w:val="16"/>
                <w:szCs w:val="16"/>
              </w:rPr>
            </w:pPr>
          </w:p>
        </w:tc>
        <w:tc>
          <w:tcPr>
            <w:tcW w:w="1235" w:type="pct"/>
            <w:shd w:val="clear" w:color="auto" w:fill="auto"/>
            <w:vAlign w:val="center"/>
          </w:tcPr>
          <w:p w14:paraId="33F001C7" w14:textId="77777777" w:rsidR="00BA0480" w:rsidRPr="00C73BB6" w:rsidRDefault="00D70B14">
            <w:pPr>
              <w:rPr>
                <w:rFonts w:ascii="Tahoma" w:hAnsi="Tahoma" w:cs="Tahoma"/>
                <w:color w:val="FF4500"/>
                <w:sz w:val="16"/>
                <w:szCs w:val="16"/>
              </w:rPr>
            </w:pPr>
          </w:p>
        </w:tc>
      </w:tr>
      <w:tr w:rsidR="00BA0480" w:rsidRPr="00C73BB6" w14:paraId="492A19BC" w14:textId="77777777" w:rsidTr="00FF7C9B">
        <w:tc>
          <w:tcPr>
            <w:tcW w:w="1371" w:type="pct"/>
            <w:shd w:val="clear" w:color="auto" w:fill="auto"/>
          </w:tcPr>
          <w:p w14:paraId="3632F1E4" w14:textId="0A1C1EB7" w:rsidR="00BA048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shd w:val="clear" w:color="auto" w:fill="auto"/>
          </w:tcPr>
          <w:p w14:paraId="73D312B1" w14:textId="6A2EFB95" w:rsidR="00BA0480" w:rsidRPr="00C73BB6" w:rsidRDefault="00D70B14" w:rsidP="00BA0480">
            <w:pPr>
              <w:pStyle w:val="NormalWeb"/>
              <w:spacing w:before="0" w:beforeAutospacing="0" w:after="0" w:afterAutospacing="0"/>
              <w:rPr>
                <w:rFonts w:ascii="Tahoma" w:hAnsi="Tahoma" w:cs="Tahoma"/>
                <w:sz w:val="16"/>
                <w:szCs w:val="16"/>
              </w:rPr>
            </w:pPr>
            <w:hyperlink r:id="rId10" w:history="1">
              <w:r w:rsidR="00F21570" w:rsidRPr="00751CFC">
                <w:rPr>
                  <w:rStyle w:val="Hyperlink"/>
                  <w:rFonts w:ascii="Tahoma" w:hAnsi="Tahoma" w:cs="Tahoma"/>
                  <w:sz w:val="16"/>
                  <w:szCs w:val="16"/>
                </w:rPr>
                <w:t>https://resource-cms.springernature.com/springer-cms/</w:t>
              </w:r>
              <w:r w:rsidR="00751CFC" w:rsidRPr="00751CFC">
                <w:rPr>
                  <w:rStyle w:val="Hyperlink"/>
                  <w:rFonts w:ascii="Tahoma" w:hAnsi="Tahoma" w:cs="Tahoma"/>
                  <w:sz w:val="16"/>
                  <w:szCs w:val="16"/>
                </w:rPr>
                <w:t>rest/v1/content/19242230/data/</w:t>
              </w:r>
            </w:hyperlink>
          </w:p>
        </w:tc>
        <w:tc>
          <w:tcPr>
            <w:tcW w:w="1235" w:type="pct"/>
            <w:shd w:val="clear" w:color="auto" w:fill="auto"/>
          </w:tcPr>
          <w:p w14:paraId="6C385BE4" w14:textId="3AF10E04" w:rsidR="00BA048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C10046" w:rsidRDefault="00D70B14">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8157B8"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8157B8"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8157B8"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w:t>
      </w:r>
      <w:r w:rsidRPr="00C73BB6">
        <w:rPr>
          <w:rFonts w:ascii="Tahoma" w:eastAsia="Arial" w:hAnsi="Tahoma" w:cs="Tahoma"/>
          <w:bCs/>
          <w:sz w:val="20"/>
          <w:szCs w:val="20"/>
          <w:lang w:eastAsia="en-GB"/>
        </w:rPr>
        <w:lastRenderedPageBreak/>
        <w:t>record, and to facilitate research integrity investigations. The grant of rights set forth in this clause (b) is irrevocable.</w:t>
      </w:r>
    </w:p>
    <w:p w14:paraId="0A2399BA" w14:textId="75D75317" w:rsidR="008157B8"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4210B6"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w:t>
      </w:r>
      <w:proofErr w:type="gramStart"/>
      <w:r w:rsidRPr="00C73BB6">
        <w:rPr>
          <w:rFonts w:ascii="Tahoma" w:eastAsia="Arial" w:hAnsi="Tahoma" w:cs="Tahoma"/>
          <w:bCs/>
          <w:sz w:val="20"/>
          <w:szCs w:val="20"/>
          <w:lang w:eastAsia="en-GB"/>
        </w:rPr>
        <w:t>https://doi.org/[</w:t>
      </w:r>
      <w:proofErr w:type="gramEnd"/>
      <w:r w:rsidRPr="00C73BB6">
        <w:rPr>
          <w:rFonts w:ascii="Tahoma" w:eastAsia="Arial" w:hAnsi="Tahoma" w:cs="Tahoma"/>
          <w:bCs/>
          <w:sz w:val="20"/>
          <w:szCs w:val="20"/>
          <w:lang w:eastAsia="en-GB"/>
        </w:rPr>
        <w:t>insert DOI]”.</w:t>
      </w:r>
    </w:p>
    <w:p w14:paraId="49071601" w14:textId="50F8B947" w:rsidR="00B6432D" w:rsidRPr="004B171A" w:rsidRDefault="00F21570"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sidRPr="004B171A">
        <w:rPr>
          <w:rFonts w:ascii="Tahoma" w:eastAsia="Arial" w:hAnsi="Tahoma" w:cs="Tahoma"/>
          <w:bCs/>
          <w:sz w:val="20"/>
          <w:szCs w:val="20"/>
          <w:lang w:eastAsia="en-GB"/>
        </w:rPr>
        <w:t>http://dx.doi.org/[</w:t>
      </w:r>
      <w:proofErr w:type="gramEnd"/>
      <w:r w:rsidRPr="004B171A">
        <w:rPr>
          <w:rFonts w:ascii="Tahoma" w:eastAsia="Arial" w:hAnsi="Tahoma" w:cs="Tahoma"/>
          <w:bCs/>
          <w:sz w:val="20"/>
          <w:szCs w:val="20"/>
          <w:lang w:eastAsia="en-GB"/>
        </w:rPr>
        <w:t xml:space="preserve">insert DOI]. Use of this Accepted Version is subject to the publisher’s Accepted Manuscript terms of use </w:t>
      </w:r>
      <w:hyperlink r:id="rId11"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 xml:space="preserve">Any use of the Accepted Manuscript not expressly permitted under this subclause (c) is </w:t>
      </w:r>
      <w:r w:rsidRPr="004B171A">
        <w:rPr>
          <w:rFonts w:ascii="Tahoma" w:eastAsia="Arial" w:hAnsi="Tahoma" w:cs="Tahoma"/>
          <w:bCs/>
          <w:sz w:val="20"/>
          <w:szCs w:val="20"/>
          <w:lang w:eastAsia="en-GB"/>
        </w:rPr>
        <w:lastRenderedPageBreak/>
        <w:t>subject to the Licensee’s prior consent.</w:t>
      </w:r>
    </w:p>
    <w:p w14:paraId="66D04FCB" w14:textId="6418893D" w:rsidR="00B6432D"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B6432D" w:rsidRPr="00CE406A" w:rsidRDefault="00F21570"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8B5031"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8B5031"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8B5031" w:rsidRPr="00C73BB6" w:rsidRDefault="00D70B14"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FAC36A8" w14:textId="3E4B410C"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 xml:space="preserve">but on a non-exclusive basis and without the right to use any graphic </w:t>
      </w:r>
      <w:r w:rsidRPr="00C73BB6">
        <w:rPr>
          <w:rFonts w:ascii="Tahoma" w:eastAsia="Arial" w:hAnsi="Tahoma" w:cs="Tahoma"/>
          <w:bCs/>
          <w:sz w:val="20"/>
          <w:szCs w:val="20"/>
          <w:lang w:eastAsia="en-GB"/>
        </w:rPr>
        <w:lastRenderedPageBreak/>
        <w:t>elements on a stand-alone basis and has cited any such materials correctly;</w:t>
      </w:r>
    </w:p>
    <w:p w14:paraId="758A1820"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4210B6"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4210B6" w:rsidRPr="00621C29"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BA048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4210B6"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The Author agrees that the Licensee may remove or retract the Contribution or publish a correction or other notice in relation to the Contribution if the Licensee determines that such </w:t>
      </w:r>
      <w:r>
        <w:rPr>
          <w:rFonts w:ascii="Tahoma" w:eastAsia="Arial" w:hAnsi="Tahoma" w:cs="Tahoma"/>
          <w:bCs/>
          <w:sz w:val="20"/>
          <w:szCs w:val="20"/>
          <w:lang w:eastAsia="en-GB"/>
        </w:rPr>
        <w:lastRenderedPageBreak/>
        <w:t>actions are appropriate from an editorial, research integrity, or legal perspective.</w:t>
      </w:r>
    </w:p>
    <w:p w14:paraId="1F442303" w14:textId="517F41CE"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BA048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2859A7"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C73BB6" w:rsidRPr="00C73BB6" w:rsidRDefault="00F21570"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Switzerland</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Zug, Switzerland</w:t>
      </w:r>
      <w:r w:rsidRPr="00C73BB6">
        <w:rPr>
          <w:rFonts w:ascii="Tahoma" w:eastAsia="Arial" w:hAnsi="Tahoma" w:cs="Tahoma"/>
          <w:sz w:val="20"/>
          <w:szCs w:val="20"/>
          <w:lang w:eastAsia="en-GB"/>
        </w:rPr>
        <w:t xml:space="preserve"> shall have the exclusive jurisdiction.</w:t>
      </w:r>
    </w:p>
    <w:p w14:paraId="5FD0D40A" w14:textId="77777777" w:rsidR="002859A7" w:rsidRDefault="00F21570">
      <w:pPr>
        <w:spacing w:after="0" w:line="240" w:lineRule="auto"/>
        <w:rPr>
          <w:rFonts w:ascii="Arial" w:eastAsia="Arial" w:hAnsi="Arial" w:cs="Arial"/>
          <w:sz w:val="12"/>
          <w:szCs w:val="18"/>
          <w:lang w:eastAsia="en-GB"/>
        </w:rPr>
      </w:pPr>
      <w:r>
        <w:rPr>
          <w:rFonts w:ascii="Arial" w:eastAsia="Arial" w:hAnsi="Arial" w:cs="Arial"/>
          <w:b/>
          <w:noProof/>
          <w:sz w:val="4"/>
          <w:szCs w:val="18"/>
          <w:lang w:eastAsia="en-GB"/>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2859A7" w:rsidRDefault="00D70B14">
      <w:pPr>
        <w:spacing w:after="0" w:line="240" w:lineRule="auto"/>
        <w:rPr>
          <w:rFonts w:ascii="Arial" w:eastAsia="Arial" w:hAnsi="Arial" w:cs="Arial"/>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2859A7" w:rsidRDefault="00F21570">
            <w:pPr>
              <w:spacing w:before="120" w:after="120"/>
              <w:rPr>
                <w:sz w:val="12"/>
                <w:szCs w:val="18"/>
              </w:rPr>
            </w:pPr>
            <w:r>
              <w:rPr>
                <w:sz w:val="12"/>
                <w:szCs w:val="18"/>
              </w:rPr>
              <w:t>Signed for and on behalf of the Author</w:t>
            </w:r>
          </w:p>
          <w:p w14:paraId="12494AE9" w14:textId="77777777" w:rsidR="002859A7" w:rsidRDefault="00F21570">
            <w:pPr>
              <w:tabs>
                <w:tab w:val="left" w:pos="724"/>
              </w:tabs>
              <w:spacing w:before="120" w:after="120"/>
              <w:ind w:left="-993"/>
              <w:rPr>
                <w:sz w:val="16"/>
                <w:szCs w:val="16"/>
              </w:rPr>
            </w:pPr>
            <w:r>
              <w:rPr>
                <w:sz w:val="16"/>
                <w:szCs w:val="16"/>
              </w:rPr>
              <w:t>[Ha</w:t>
            </w:r>
          </w:p>
          <w:p w14:paraId="20CB9840" w14:textId="77777777" w:rsidR="002859A7" w:rsidRDefault="00D70B14">
            <w:pPr>
              <w:spacing w:before="120" w:after="120"/>
              <w:ind w:left="-993"/>
              <w:rPr>
                <w:sz w:val="16"/>
                <w:szCs w:val="16"/>
              </w:rPr>
            </w:pPr>
          </w:p>
        </w:tc>
        <w:tc>
          <w:tcPr>
            <w:tcW w:w="567" w:type="dxa"/>
          </w:tcPr>
          <w:p w14:paraId="3D9C8D4B" w14:textId="77777777" w:rsidR="002859A7" w:rsidRDefault="00D70B14">
            <w:pPr>
              <w:spacing w:before="120" w:after="120"/>
              <w:rPr>
                <w:sz w:val="16"/>
                <w:szCs w:val="16"/>
              </w:rPr>
            </w:pPr>
          </w:p>
        </w:tc>
        <w:tc>
          <w:tcPr>
            <w:tcW w:w="3345" w:type="dxa"/>
            <w:tcBorders>
              <w:bottom w:val="single" w:sz="4" w:space="0" w:color="auto"/>
            </w:tcBorders>
          </w:tcPr>
          <w:p w14:paraId="39E53902" w14:textId="77777777" w:rsidR="002859A7" w:rsidRDefault="00F21570">
            <w:pPr>
              <w:spacing w:before="120" w:after="120"/>
              <w:rPr>
                <w:sz w:val="12"/>
                <w:szCs w:val="12"/>
              </w:rPr>
            </w:pPr>
            <w:r>
              <w:rPr>
                <w:sz w:val="12"/>
                <w:szCs w:val="12"/>
              </w:rPr>
              <w:t>Print Name:</w:t>
            </w:r>
          </w:p>
        </w:tc>
        <w:tc>
          <w:tcPr>
            <w:tcW w:w="567" w:type="dxa"/>
          </w:tcPr>
          <w:p w14:paraId="29C8D580" w14:textId="77777777" w:rsidR="002859A7" w:rsidRDefault="00D70B14">
            <w:pPr>
              <w:spacing w:before="120" w:after="120"/>
              <w:rPr>
                <w:sz w:val="16"/>
                <w:szCs w:val="16"/>
              </w:rPr>
            </w:pPr>
          </w:p>
        </w:tc>
        <w:tc>
          <w:tcPr>
            <w:tcW w:w="3345" w:type="dxa"/>
            <w:tcBorders>
              <w:bottom w:val="single" w:sz="4" w:space="0" w:color="auto"/>
            </w:tcBorders>
          </w:tcPr>
          <w:p w14:paraId="18B345D3" w14:textId="77777777" w:rsidR="002859A7" w:rsidRDefault="00F21570">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2859A7" w:rsidRDefault="00D70B14">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2859A7" w:rsidRDefault="00D70B14">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2859A7" w:rsidRDefault="00F21570">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2859A7" w:rsidRDefault="00D70B14">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2859A7" w:rsidRDefault="00F21570">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2859A7" w:rsidRDefault="00D70B14">
      <w:pPr>
        <w:spacing w:after="0" w:line="240" w:lineRule="auto"/>
        <w:rPr>
          <w:rFonts w:ascii="Calibri" w:eastAsia="Arial" w:hAnsi="Calibri" w:cs="Calibr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DE3ECC" w:rsidRDefault="00F21570"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DE3ECC" w:rsidRDefault="00D70B14"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DE3ECC" w:rsidRDefault="00F21570"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1F4F14" w:rsidRDefault="00F21570"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1F4F14" w:rsidRDefault="00D70B14"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1F4F14" w:rsidRPr="0051447B" w:rsidRDefault="00F21570"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DE3ECC" w:rsidRDefault="00D70B14">
      <w:pPr>
        <w:spacing w:after="0" w:line="240" w:lineRule="auto"/>
        <w:rPr>
          <w:rFonts w:ascii="Calibri" w:eastAsia="Arial" w:hAnsi="Calibri" w:cs="Calibri"/>
          <w:sz w:val="15"/>
          <w:szCs w:val="15"/>
          <w:lang w:eastAsia="en-GB"/>
        </w:rPr>
      </w:pPr>
    </w:p>
    <w:p w14:paraId="4046CB5E" w14:textId="77777777" w:rsidR="00DE3ECC" w:rsidRDefault="00D70B14">
      <w:pPr>
        <w:spacing w:after="0" w:line="240" w:lineRule="auto"/>
        <w:rPr>
          <w:rFonts w:ascii="Calibri" w:eastAsia="Arial" w:hAnsi="Calibri" w:cs="Calibri"/>
          <w:sz w:val="15"/>
          <w:szCs w:val="15"/>
          <w:lang w:eastAsia="en-GB"/>
        </w:rPr>
      </w:pPr>
    </w:p>
    <w:p w14:paraId="29804D7E" w14:textId="3ACCD51C" w:rsidR="002859A7" w:rsidRPr="00C20074" w:rsidRDefault="00F21570">
      <w:pPr>
        <w:spacing w:after="0" w:line="240" w:lineRule="auto"/>
        <w:rPr>
          <w:rFonts w:ascii="Calibri" w:eastAsia="Arial" w:hAnsi="Calibri" w:cs="Calibri"/>
          <w:sz w:val="15"/>
          <w:szCs w:val="15"/>
          <w:lang w:val="de-DE" w:eastAsia="en-GB"/>
        </w:rPr>
      </w:pPr>
      <w:r w:rsidRPr="00C20074">
        <w:rPr>
          <w:rFonts w:ascii="Calibri" w:eastAsia="Arial" w:hAnsi="Calibri" w:cs="Calibri"/>
          <w:sz w:val="15"/>
          <w:szCs w:val="15"/>
          <w:lang w:val="de-DE" w:eastAsia="en-GB"/>
        </w:rPr>
        <w:t>Springer Nature Switzerland AG, Gewerbestrasse 11, 6330 Cham, Switzerland</w:t>
      </w:r>
    </w:p>
    <w:p w14:paraId="3A29A76D" w14:textId="6046EEB7" w:rsidR="002859A7" w:rsidRPr="002D792B" w:rsidRDefault="00F21570">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10C9FED4" w:rsidR="002859A7" w:rsidRPr="00E07945" w:rsidRDefault="00D70B14" w:rsidP="00E07945">
      <w:pPr>
        <w:pStyle w:val="NormalWeb"/>
        <w:spacing w:before="0" w:beforeAutospacing="0" w:after="0" w:afterAutospacing="0"/>
        <w:rPr>
          <w:rFonts w:ascii="Calibri" w:hAnsi="Calibri" w:cs="Calibri"/>
          <w:sz w:val="16"/>
          <w:szCs w:val="16"/>
        </w:rPr>
      </w:pPr>
    </w:p>
    <w:sectPr w:rsidR="002859A7"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DCAB8" w14:textId="77777777" w:rsidR="00D70B14" w:rsidRDefault="00D70B14">
      <w:pPr>
        <w:spacing w:after="0" w:line="240" w:lineRule="auto"/>
      </w:pPr>
      <w:r>
        <w:separator/>
      </w:r>
    </w:p>
  </w:endnote>
  <w:endnote w:type="continuationSeparator" w:id="0">
    <w:p w14:paraId="55E385F9" w14:textId="77777777" w:rsidR="00D70B14" w:rsidRDefault="00D70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A87DF04" w14:textId="5F9B4E30" w:rsidR="002859A7" w:rsidRDefault="00F21570">
            <w:pPr>
              <w:pStyle w:val="Footer"/>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C70313">
              <w:rPr>
                <w:bCs/>
                <w:noProof/>
                <w:sz w:val="12"/>
                <w:szCs w:val="16"/>
              </w:rPr>
              <w:t>1</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C70313">
              <w:rPr>
                <w:bCs/>
                <w:noProof/>
                <w:sz w:val="12"/>
                <w:szCs w:val="16"/>
              </w:rPr>
              <w:t>5</w:t>
            </w:r>
            <w:r>
              <w:rPr>
                <w:bCs/>
                <w:sz w:val="12"/>
                <w:szCs w:val="16"/>
              </w:rPr>
              <w:fldChar w:fldCharType="end"/>
            </w:r>
          </w:p>
        </w:sdtContent>
      </w:sdt>
    </w:sdtContent>
  </w:sdt>
  <w:p w14:paraId="598379E3" w14:textId="77777777" w:rsidR="002859A7" w:rsidRDefault="00D70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B2DC2" w14:textId="77777777" w:rsidR="00D70B14" w:rsidRDefault="00D70B14">
      <w:pPr>
        <w:spacing w:after="0" w:line="240" w:lineRule="auto"/>
      </w:pPr>
      <w:r>
        <w:separator/>
      </w:r>
    </w:p>
  </w:footnote>
  <w:footnote w:type="continuationSeparator" w:id="0">
    <w:p w14:paraId="0D171284" w14:textId="77777777" w:rsidR="00D70B14" w:rsidRDefault="00D70B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K6v6WLuG6GittZ6wvJgD8QJ/V6CNIWG2lua2mn9rXfiXAlYqshC98j9GakcEw0XLG5/obuuS+houj1Jz/roy2A==" w:salt="1maQnc7QVKSocv4ctNdnB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0NjGzMDAztTCyMDZV0lEKTi0uzszPAykwqgUA127WRSwAAAA="/>
  </w:docVars>
  <w:rsids>
    <w:rsidRoot w:val="00C20074"/>
    <w:rsid w:val="00054D62"/>
    <w:rsid w:val="00121BED"/>
    <w:rsid w:val="0034195A"/>
    <w:rsid w:val="00751CFC"/>
    <w:rsid w:val="00962A13"/>
    <w:rsid w:val="00BC46D8"/>
    <w:rsid w:val="00BE31E0"/>
    <w:rsid w:val="00C20074"/>
    <w:rsid w:val="00C70313"/>
    <w:rsid w:val="00D46630"/>
    <w:rsid w:val="00D70B14"/>
    <w:rsid w:val="00F215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NichtaufgelsteErwhnung1">
    <w:name w:val="Nicht aufgelöste Erwähnung1"/>
    <w:basedOn w:val="DefaultParagraphFont"/>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resource-cms.springernature.com/springer-cms/rest/v1/content/19242230/dat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
      <w:docPartPr>
        <w:name w:val="78B1402EC357431DBFEFAAB187978C56"/>
        <w:category>
          <w:name w:val="Allgemein"/>
          <w:gallery w:val="placeholder"/>
        </w:category>
        <w:types>
          <w:type w:val="bbPlcHdr"/>
        </w:types>
        <w:behaviors>
          <w:behavior w:val="content"/>
        </w:behaviors>
        <w:guid w:val="{EB43C8BA-60C8-4DE5-8FC2-06B68A6CF894}"/>
      </w:docPartPr>
      <w:docPartBody>
        <w:p w:rsidR="0090536F" w:rsidRDefault="00D04E3C" w:rsidP="00D04E3C">
          <w:pPr>
            <w:pStyle w:val="78B1402EC357431DBFEFAAB187978C56"/>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41BE8"/>
    <w:rsid w:val="00067AD3"/>
    <w:rsid w:val="000A39AE"/>
    <w:rsid w:val="001166B6"/>
    <w:rsid w:val="001C6585"/>
    <w:rsid w:val="003827B1"/>
    <w:rsid w:val="0042401E"/>
    <w:rsid w:val="004D6D1E"/>
    <w:rsid w:val="00575ED0"/>
    <w:rsid w:val="005B0921"/>
    <w:rsid w:val="006A6696"/>
    <w:rsid w:val="006C071E"/>
    <w:rsid w:val="00716D66"/>
    <w:rsid w:val="008136D0"/>
    <w:rsid w:val="00815F40"/>
    <w:rsid w:val="00823D58"/>
    <w:rsid w:val="00866E3F"/>
    <w:rsid w:val="008973D6"/>
    <w:rsid w:val="0090536F"/>
    <w:rsid w:val="0097153B"/>
    <w:rsid w:val="009F7E10"/>
    <w:rsid w:val="00A1700F"/>
    <w:rsid w:val="00B1318D"/>
    <w:rsid w:val="00B1416F"/>
    <w:rsid w:val="00B231E4"/>
    <w:rsid w:val="00BE5CA1"/>
    <w:rsid w:val="00C35570"/>
    <w:rsid w:val="00C453A4"/>
    <w:rsid w:val="00C533A8"/>
    <w:rsid w:val="00CE1E64"/>
    <w:rsid w:val="00D04E3C"/>
    <w:rsid w:val="00DF6D14"/>
    <w:rsid w:val="00E51FB7"/>
    <w:rsid w:val="00E80E29"/>
    <w:rsid w:val="00F335CB"/>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696"/>
    <w:rPr>
      <w:color w:val="808080"/>
    </w:rPr>
  </w:style>
  <w:style w:type="paragraph" w:customStyle="1" w:styleId="E7E7E927A2094AC39DDC6A932D4AA8511">
    <w:name w:val="E7E7E927A2094AC39DDC6A932D4AA8511"/>
    <w:rsid w:val="006A6696"/>
    <w:rPr>
      <w:rFonts w:eastAsiaTheme="minorHAnsi"/>
      <w:lang w:eastAsia="en-US"/>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0BF6338D1ADB4274B16AC2D6EFEE98471">
    <w:name w:val="0BF6338D1ADB4274B16AC2D6EFEE98471"/>
    <w:rsid w:val="006A6696"/>
    <w:rPr>
      <w:rFonts w:eastAsiaTheme="minorHAnsi"/>
      <w:lang w:eastAsia="en-US"/>
    </w:rPr>
  </w:style>
  <w:style w:type="paragraph" w:customStyle="1" w:styleId="27A48481E46842C7882773F2BC7AF39C1">
    <w:name w:val="27A48481E46842C7882773F2BC7AF39C1"/>
    <w:rsid w:val="006A6696"/>
    <w:rPr>
      <w:rFonts w:eastAsiaTheme="minorHAnsi"/>
      <w:lang w:eastAsia="en-US"/>
    </w:rPr>
  </w:style>
  <w:style w:type="paragraph" w:customStyle="1" w:styleId="09A000BF8452411CB2C4283185C0D2261">
    <w:name w:val="09A000BF8452411CB2C4283185C0D2261"/>
    <w:rsid w:val="006A6696"/>
    <w:rPr>
      <w:rFonts w:eastAsiaTheme="minorHAnsi"/>
      <w:lang w:eastAsia="en-US"/>
    </w:rPr>
  </w:style>
  <w:style w:type="paragraph" w:customStyle="1" w:styleId="22A007FA09B0416FAE2AB143EF3D80A9">
    <w:name w:val="22A007FA09B0416FAE2AB143EF3D80A9"/>
    <w:rsid w:val="006A6696"/>
  </w:style>
  <w:style w:type="paragraph" w:customStyle="1" w:styleId="78B1402EC357431DBFEFAAB187978C56">
    <w:name w:val="78B1402EC357431DBFEFAAB187978C56"/>
    <w:rsid w:val="00D04E3C"/>
    <w:rPr>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ictionary xmlns="http://schemas.business-integrity.com/dealbuilder/2006/dictionary" SavedByVersion="8.6.17422.1" MinimumVersion="7.2.0.0"/>
</file>

<file path=customXml/item2.xml><?xml version="1.0" encoding="utf-8"?>
<Session xmlns="http://schemas.business-integrity.com/dealbuilder/2006/answers"/>
</file>

<file path=customXml/itemProps1.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customXml/itemProps2.xml><?xml version="1.0" encoding="utf-8"?>
<ds:datastoreItem xmlns:ds="http://schemas.openxmlformats.org/officeDocument/2006/customXml" ds:itemID="{98BD657F-3829-41B9-B9AF-86E420C27365}">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1885</Words>
  <Characters>10748</Characters>
  <Application>Microsoft Office Word</Application>
  <DocSecurity>0</DocSecurity>
  <Lines>89</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 ._. . ._ProceedingsPaper_LTP_ST</vt:lpstr>
      <vt:lpstr>. . ._. . ._ProceedingsPaper_LTP_ST</vt:lpstr>
    </vt:vector>
  </TitlesOfParts>
  <Company>Springer Nature IT</Company>
  <LinksUpToDate>false</LinksUpToDate>
  <CharactersWithSpaces>12608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Lars</cp:lastModifiedBy>
  <cp:revision>4</cp:revision>
  <dcterms:created xsi:type="dcterms:W3CDTF">2023-05-21T09:32:00Z</dcterms:created>
  <dcterms:modified xsi:type="dcterms:W3CDTF">2023-05-24T17:35:00Z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AAAAAAAFWx8=</vt:lpwstr>
  </property>
</Properties>
</file>